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  <w:szCs w:val="24"/>
        </w:rPr>
        <w:t>编号：</w:t>
      </w:r>
      <w:r>
        <w:rPr>
          <w:rFonts w:hint="eastAsia" w:ascii="宋体" w:hAnsi="宋体"/>
          <w:color w:val="000000"/>
          <w:sz w:val="24"/>
          <w:szCs w:val="24"/>
        </w:rPr>
        <w:t>AF/SQ-03/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2.0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7"/>
        <w:wordWrap w:val="0"/>
        <w:spacing w:before="240"/>
        <w:rPr>
          <w:rFonts w:asciiTheme="minorEastAsia" w:hAnsiTheme="minorEastAsia" w:eastAsiaTheme="minorEastAsia"/>
          <w:sz w:val="24"/>
          <w:szCs w:val="24"/>
        </w:rPr>
      </w:pPr>
      <w:bookmarkStart w:id="0" w:name="_Toc340417991"/>
      <w:r>
        <w:rPr>
          <w:rFonts w:hint="eastAsia" w:asciiTheme="minorEastAsia" w:hAnsiTheme="minorEastAsia" w:eastAsiaTheme="minorEastAsia"/>
          <w:sz w:val="24"/>
          <w:szCs w:val="24"/>
        </w:rPr>
        <w:t>修正案审查申请</w:t>
      </w:r>
      <w:bookmarkEnd w:id="0"/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1917"/>
        <w:gridCol w:w="2439"/>
        <w:gridCol w:w="20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6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6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pStyle w:val="8"/>
        <w:wordWrap w:val="0"/>
        <w:spacing w:line="600" w:lineRule="exact"/>
        <w:ind w:left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一、一般信息</w:t>
      </w:r>
    </w:p>
    <w:p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提出修正者：□项目资助方，□研究中心，□主要研究者</w:t>
      </w:r>
    </w:p>
    <w:p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修正类别：□研究设计，□研究步骤，□受试者例数，□纳入排除标准，□干预措施，□知情同意书，□招募材料，□其它：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</w:rPr>
        <w:t xml:space="preserve">         </w:t>
      </w:r>
    </w:p>
    <w:p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为了避免对受试者造成紧急伤害，在提交伦理委员会审查批准前对方案进行了修改并实施：□不适用，□是</w:t>
      </w:r>
    </w:p>
    <w:p>
      <w:pPr>
        <w:pStyle w:val="8"/>
        <w:wordWrap w:val="0"/>
        <w:spacing w:line="600" w:lineRule="exact"/>
        <w:ind w:left="42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二、修正的具体内容与原因</w:t>
      </w:r>
    </w:p>
    <w:p>
      <w:pPr>
        <w:pStyle w:val="8"/>
        <w:wordWrap w:val="0"/>
        <w:spacing w:line="600" w:lineRule="exact"/>
        <w:ind w:left="42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8"/>
        <w:wordWrap w:val="0"/>
        <w:spacing w:line="600" w:lineRule="exact"/>
        <w:ind w:left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三、修正案对研究的影响</w:t>
      </w:r>
    </w:p>
    <w:p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修正案是否增加研究的预期风险：□是，□否</w:t>
      </w:r>
    </w:p>
    <w:p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修正案是否降低受试者预期受益：□是，□否</w:t>
      </w:r>
    </w:p>
    <w:p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修正案是否涉及弱势群体：□是，□否</w:t>
      </w:r>
    </w:p>
    <w:p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修正案是否增加受试者参加研究的持续时间或花费：□是，□否</w:t>
      </w:r>
    </w:p>
    <w:p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如果研究已经开始，修正案是否对已经纳入的受试者造成影响：□不适用，□是，□否</w:t>
      </w:r>
    </w:p>
    <w:p>
      <w:pPr>
        <w:pStyle w:val="12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在研受试者是否需要重新获取知情同意：□是，□否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164"/>
        <w:gridCol w:w="1966"/>
        <w:gridCol w:w="23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3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wordWrap w:val="0"/>
        <w:topLinePunct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1907" w:h="16840"/>
      <w:pgMar w:top="1418" w:right="1418" w:bottom="1418" w:left="1418" w:header="850" w:footer="851" w:gutter="454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C6E"/>
    <w:multiLevelType w:val="multilevel"/>
    <w:tmpl w:val="0CBD5C6E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21D"/>
    <w:rsid w:val="00345EF1"/>
    <w:rsid w:val="00347618"/>
    <w:rsid w:val="004102AA"/>
    <w:rsid w:val="00712F95"/>
    <w:rsid w:val="0082321D"/>
    <w:rsid w:val="008A7F86"/>
    <w:rsid w:val="009C0F6D"/>
    <w:rsid w:val="009E50E0"/>
    <w:rsid w:val="00AB2594"/>
    <w:rsid w:val="00B339B6"/>
    <w:rsid w:val="00B947D9"/>
    <w:rsid w:val="00BF5654"/>
    <w:rsid w:val="00E62C7D"/>
    <w:rsid w:val="00ED238F"/>
    <w:rsid w:val="00F74EE8"/>
    <w:rsid w:val="4AFB52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3 + 段前: 1 行1"/>
    <w:basedOn w:val="2"/>
    <w:uiPriority w:val="0"/>
    <w:pPr>
      <w:spacing w:beforeLines="100" w:after="0" w:line="360" w:lineRule="auto"/>
      <w:jc w:val="center"/>
    </w:pPr>
    <w:rPr>
      <w:rFonts w:ascii="Times New Roman" w:hAnsi="Times New Roman" w:eastAsia="黑体" w:cs="宋体"/>
      <w:kern w:val="0"/>
      <w:sz w:val="28"/>
      <w:szCs w:val="20"/>
    </w:rPr>
  </w:style>
  <w:style w:type="paragraph" w:customStyle="1" w:styleId="8">
    <w:name w:val="样式 样式 标题4 + Times New Roman 左侧:  2 字符 + 左侧:  2 字符"/>
    <w:basedOn w:val="1"/>
    <w:uiPriority w:val="0"/>
    <w:pPr>
      <w:keepNext/>
      <w:keepLines/>
      <w:topLinePunct/>
      <w:spacing w:line="360" w:lineRule="auto"/>
      <w:ind w:left="200" w:leftChars="200"/>
      <w:outlineLvl w:val="3"/>
    </w:pPr>
    <w:rPr>
      <w:rFonts w:ascii="Times New Roman" w:hAnsi="Times New Roman" w:eastAsia="黑体" w:cs="宋体"/>
      <w:b/>
      <w:bCs/>
      <w:kern w:val="0"/>
      <w:sz w:val="28"/>
      <w:szCs w:val="20"/>
    </w:rPr>
  </w:style>
  <w:style w:type="character" w:customStyle="1" w:styleId="9">
    <w:name w:val="标题 3 Char"/>
    <w:basedOn w:val="6"/>
    <w:link w:val="2"/>
    <w:semiHidden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7</TotalTime>
  <ScaleCrop>false</ScaleCrop>
  <LinksUpToDate>false</LinksUpToDate>
  <CharactersWithSpaces>429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2019-01-24T03:08:00Z</dcterms:created>
  <dc:creator>CTS</dc:creator>
  <cp:lastModifiedBy>Administrator</cp:lastModifiedBy>
  <dcterms:modified xsi:type="dcterms:W3CDTF">2020-10-08T16:10:40Z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